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B" w:rsidRPr="00C0360C" w:rsidRDefault="00263CCB" w:rsidP="00263CCB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263CCB" w:rsidRPr="00C0360C" w:rsidRDefault="00263CCB" w:rsidP="00263CCB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263CCB" w:rsidRPr="004F318D" w:rsidRDefault="00263CCB" w:rsidP="00263CCB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263CCB" w:rsidRDefault="009B4A89" w:rsidP="00263CCB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Novembro</w:t>
      </w:r>
      <w:r w:rsidR="00263CCB">
        <w:rPr>
          <w:rFonts w:ascii="Arial" w:hAnsi="Arial" w:cs="Arial"/>
          <w:b/>
          <w:sz w:val="24"/>
          <w:szCs w:val="24"/>
        </w:rPr>
        <w:t xml:space="preserve"> 2020</w:t>
      </w:r>
    </w:p>
    <w:p w:rsidR="00263CCB" w:rsidRDefault="00263CCB" w:rsidP="00263CCB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Construindo um chocalho</w:t>
      </w:r>
    </w:p>
    <w:p w:rsidR="00263CCB" w:rsidRDefault="00263CCB" w:rsidP="00263CCB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63CCB" w:rsidRP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  <w:sz w:val="20"/>
          <w:szCs w:val="20"/>
        </w:rPr>
      </w:pPr>
      <w:r w:rsidRPr="00263CCB">
        <w:rPr>
          <w:rFonts w:ascii="Arial" w:hAnsi="Arial" w:cs="Arial"/>
          <w:color w:val="FF0000"/>
          <w:sz w:val="20"/>
          <w:szCs w:val="20"/>
        </w:rPr>
        <w:t>• Avançar em seu processo de desenvolvimento das diferentes dimensões humanas;</w:t>
      </w:r>
    </w:p>
    <w:p w:rsidR="00263CCB" w:rsidRP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  <w:sz w:val="20"/>
          <w:szCs w:val="20"/>
        </w:rPr>
      </w:pPr>
      <w:r w:rsidRPr="00263CCB">
        <w:rPr>
          <w:rFonts w:ascii="Arial" w:hAnsi="Arial" w:cs="Arial"/>
          <w:color w:val="FF0000"/>
          <w:sz w:val="20"/>
          <w:szCs w:val="20"/>
        </w:rPr>
        <w:t>• Manusear e explorar diferentes materiais;</w:t>
      </w:r>
    </w:p>
    <w:p w:rsidR="00263CCB" w:rsidRP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  <w:sz w:val="20"/>
          <w:szCs w:val="20"/>
        </w:rPr>
      </w:pPr>
      <w:r w:rsidRPr="00263CCB">
        <w:rPr>
          <w:rFonts w:ascii="Arial" w:hAnsi="Arial" w:cs="Arial"/>
          <w:color w:val="FF0000"/>
          <w:sz w:val="20"/>
          <w:szCs w:val="20"/>
        </w:rPr>
        <w:t>• Confeccionar chocalhos personalizados em parceria com os colegas e as famílias;</w:t>
      </w:r>
    </w:p>
    <w:p w:rsidR="00263CCB" w:rsidRP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  <w:sz w:val="20"/>
          <w:szCs w:val="20"/>
        </w:rPr>
      </w:pPr>
      <w:r w:rsidRPr="00263CCB">
        <w:rPr>
          <w:rFonts w:ascii="Arial" w:hAnsi="Arial" w:cs="Arial"/>
          <w:color w:val="FF0000"/>
          <w:sz w:val="20"/>
          <w:szCs w:val="20"/>
        </w:rPr>
        <w:t>• Avançar em seu processo de desenvolvimento de identidade individual e de grupo;</w:t>
      </w:r>
    </w:p>
    <w:p w:rsidR="00263CCB" w:rsidRP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  <w:sz w:val="20"/>
          <w:szCs w:val="20"/>
        </w:rPr>
      </w:pPr>
      <w:r w:rsidRPr="00263CCB">
        <w:rPr>
          <w:rFonts w:ascii="Arial" w:hAnsi="Arial" w:cs="Arial"/>
          <w:color w:val="FF0000"/>
          <w:sz w:val="20"/>
          <w:szCs w:val="20"/>
        </w:rPr>
        <w:t>• Ampliar seu repertório musical;</w:t>
      </w:r>
    </w:p>
    <w:p w:rsidR="00263CCB" w:rsidRP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  <w:sz w:val="20"/>
          <w:szCs w:val="20"/>
        </w:rPr>
      </w:pPr>
      <w:r w:rsidRPr="00263CCB">
        <w:rPr>
          <w:rFonts w:ascii="Arial" w:hAnsi="Arial" w:cs="Arial"/>
          <w:color w:val="FF0000"/>
          <w:sz w:val="20"/>
          <w:szCs w:val="20"/>
        </w:rPr>
        <w:t>• Conhecer novos instrumentos musicais</w:t>
      </w:r>
    </w:p>
    <w:p w:rsid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</w:rPr>
      </w:pPr>
    </w:p>
    <w:p w:rsid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</w:rPr>
      </w:pPr>
    </w:p>
    <w:p w:rsidR="00263CCB" w:rsidRDefault="00263CCB" w:rsidP="00263CCB">
      <w:pPr>
        <w:pStyle w:val="SemEspaamento"/>
        <w:spacing w:line="26" w:lineRule="atLeas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t-BR"/>
        </w:rPr>
        <w:drawing>
          <wp:inline distT="0" distB="0" distL="0" distR="0">
            <wp:extent cx="2105024" cy="1578769"/>
            <wp:effectExtent l="19050" t="0" r="0" b="0"/>
            <wp:docPr id="1" name="Imagem 1" descr="C:\Users\Rons\Downloads\20131122_1545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20131122_15455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35" cy="158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</w:rPr>
      </w:pPr>
    </w:p>
    <w:p w:rsid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</w:rPr>
      </w:pPr>
    </w:p>
    <w:p w:rsidR="00263CCB" w:rsidRDefault="00263CCB" w:rsidP="00263CCB">
      <w:pPr>
        <w:pStyle w:val="SemEspaamento"/>
        <w:spacing w:line="26" w:lineRule="atLeast"/>
        <w:rPr>
          <w:rFonts w:ascii="Arial" w:hAnsi="Arial" w:cs="Arial"/>
          <w:color w:val="FF0000"/>
        </w:rPr>
      </w:pP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r w:rsidRPr="00B1301F">
        <w:rPr>
          <w:rFonts w:ascii="Arial" w:hAnsi="Arial" w:cs="Arial"/>
          <w:sz w:val="24"/>
          <w:szCs w:val="24"/>
        </w:rPr>
        <w:t xml:space="preserve">Materiais: </w:t>
      </w: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r w:rsidRPr="00B1301F">
        <w:rPr>
          <w:rFonts w:ascii="Arial" w:hAnsi="Arial" w:cs="Arial"/>
          <w:sz w:val="24"/>
          <w:szCs w:val="24"/>
        </w:rPr>
        <w:t xml:space="preserve">Vamos Precisar de garrafa de plástico </w:t>
      </w: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r w:rsidRPr="00B1301F">
        <w:rPr>
          <w:rFonts w:ascii="Arial" w:hAnsi="Arial" w:cs="Arial"/>
          <w:sz w:val="24"/>
          <w:szCs w:val="24"/>
        </w:rPr>
        <w:t xml:space="preserve">Arroz, Feijão ou sementes. </w:t>
      </w: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r w:rsidRPr="00B1301F">
        <w:rPr>
          <w:rFonts w:ascii="Arial" w:hAnsi="Arial" w:cs="Arial"/>
          <w:sz w:val="24"/>
          <w:szCs w:val="24"/>
        </w:rPr>
        <w:t>Tesoura</w:t>
      </w: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proofErr w:type="spellStart"/>
      <w:r w:rsidRPr="00B1301F">
        <w:rPr>
          <w:rFonts w:ascii="Arial" w:hAnsi="Arial" w:cs="Arial"/>
          <w:sz w:val="24"/>
          <w:szCs w:val="24"/>
        </w:rPr>
        <w:t>Durex</w:t>
      </w:r>
      <w:proofErr w:type="spellEnd"/>
      <w:r w:rsidRPr="00B1301F">
        <w:rPr>
          <w:rFonts w:ascii="Arial" w:hAnsi="Arial" w:cs="Arial"/>
          <w:sz w:val="24"/>
          <w:szCs w:val="24"/>
        </w:rPr>
        <w:t xml:space="preserve"> ou fita crepe</w:t>
      </w: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r w:rsidRPr="00B1301F">
        <w:rPr>
          <w:rFonts w:ascii="Arial" w:hAnsi="Arial" w:cs="Arial"/>
          <w:sz w:val="24"/>
          <w:szCs w:val="24"/>
        </w:rPr>
        <w:t xml:space="preserve">Rolinho de papelão </w:t>
      </w:r>
    </w:p>
    <w:p w:rsidR="00263CCB" w:rsidRPr="00B1301F" w:rsidRDefault="00263CCB" w:rsidP="00263CCB">
      <w:pPr>
        <w:pStyle w:val="SemEspaamento"/>
        <w:spacing w:line="26" w:lineRule="atLeast"/>
        <w:rPr>
          <w:rFonts w:ascii="Arial" w:hAnsi="Arial" w:cs="Arial"/>
          <w:sz w:val="24"/>
          <w:szCs w:val="24"/>
        </w:rPr>
      </w:pPr>
      <w:proofErr w:type="spellStart"/>
      <w:r w:rsidRPr="00B1301F">
        <w:rPr>
          <w:rFonts w:ascii="Arial" w:hAnsi="Arial" w:cs="Arial"/>
          <w:sz w:val="24"/>
          <w:szCs w:val="24"/>
        </w:rPr>
        <w:t>Durex</w:t>
      </w:r>
      <w:proofErr w:type="spellEnd"/>
      <w:r w:rsidRPr="00B1301F">
        <w:rPr>
          <w:rFonts w:ascii="Arial" w:hAnsi="Arial" w:cs="Arial"/>
          <w:sz w:val="24"/>
          <w:szCs w:val="24"/>
        </w:rPr>
        <w:t xml:space="preserve"> colorido </w:t>
      </w:r>
    </w:p>
    <w:p w:rsidR="00263CCB" w:rsidRPr="00B1301F" w:rsidRDefault="00263CCB" w:rsidP="00263CCB">
      <w:pPr>
        <w:pStyle w:val="SemEspaamento"/>
        <w:spacing w:line="26" w:lineRule="atLeast"/>
        <w:rPr>
          <w:sz w:val="24"/>
          <w:szCs w:val="24"/>
        </w:rPr>
      </w:pPr>
      <w:r w:rsidRPr="00B1301F">
        <w:rPr>
          <w:rFonts w:ascii="Arial" w:hAnsi="Arial" w:cs="Arial"/>
          <w:sz w:val="24"/>
          <w:szCs w:val="24"/>
        </w:rPr>
        <w:t xml:space="preserve">Funil.  </w:t>
      </w:r>
    </w:p>
    <w:p w:rsidR="00263CCB" w:rsidRDefault="00263CCB" w:rsidP="00263CCB">
      <w:pPr>
        <w:pStyle w:val="SemEspaamento"/>
        <w:spacing w:line="26" w:lineRule="atLeast"/>
        <w:rPr>
          <w:rFonts w:ascii="Arial" w:hAnsi="Arial" w:cs="Arial"/>
        </w:rPr>
      </w:pPr>
    </w:p>
    <w:p w:rsidR="00263CCB" w:rsidRPr="00B1301F" w:rsidRDefault="00263CCB" w:rsidP="00263CCB">
      <w:pPr>
        <w:shd w:val="clear" w:color="auto" w:fill="FFFFFF"/>
        <w:spacing w:after="360" w:line="26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1301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DICAS</w:t>
      </w:r>
    </w:p>
    <w:p w:rsidR="00263CCB" w:rsidRPr="00B1301F" w:rsidRDefault="00263CCB" w:rsidP="00263CCB">
      <w:pPr>
        <w:numPr>
          <w:ilvl w:val="0"/>
          <w:numId w:val="1"/>
        </w:numPr>
        <w:shd w:val="clear" w:color="auto" w:fill="FFFFFF"/>
        <w:spacing w:after="0" w:line="26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Escolha garrafas firmes, com plástico mais grosso. As finas podem amassar com facilidade e até mesmo rasgar.</w:t>
      </w:r>
    </w:p>
    <w:p w:rsidR="00263CCB" w:rsidRPr="00B1301F" w:rsidRDefault="00263CCB" w:rsidP="00263CCB">
      <w:pPr>
        <w:numPr>
          <w:ilvl w:val="0"/>
          <w:numId w:val="1"/>
        </w:numPr>
        <w:shd w:val="clear" w:color="auto" w:fill="FFFFFF"/>
        <w:spacing w:after="0" w:line="26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Evite encher demais cada garrafa para não abafar o som e deixar pesada demais, dificultando a brincadeira.</w:t>
      </w:r>
    </w:p>
    <w:p w:rsidR="00263CCB" w:rsidRDefault="00263CCB" w:rsidP="00263CCB">
      <w:pPr>
        <w:numPr>
          <w:ilvl w:val="0"/>
          <w:numId w:val="1"/>
        </w:numPr>
        <w:shd w:val="clear" w:color="auto" w:fill="FFFFFF"/>
        <w:spacing w:after="0" w:line="26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Faça uma coleção de sons usando diferentes elementos e quantidades em cada garrafa. Areia, palitos de dente, arroz, pedacinhos de papel… vale tudo! Só não utilize materiais que estraguem rapidamente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263CCB" w:rsidRDefault="00263CCB" w:rsidP="00263CCB">
      <w:pPr>
        <w:shd w:val="clear" w:color="auto" w:fill="FFFFFF"/>
        <w:spacing w:after="0" w:line="2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3CCB" w:rsidRPr="004013A0" w:rsidRDefault="00263CCB" w:rsidP="00263CCB">
      <w:pPr>
        <w:shd w:val="clear" w:color="auto" w:fill="FFFFFF"/>
        <w:spacing w:after="0" w:line="26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013A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Veja o vídeo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hyperlink r:id="rId6" w:history="1">
        <w:r w:rsidRPr="00B96909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https://www.youtube.com/watch?v=s3uuDqYklys</w:t>
        </w:r>
      </w:hyperlink>
    </w:p>
    <w:p w:rsidR="00263CCB" w:rsidRDefault="00263CCB" w:rsidP="00263CCB">
      <w:pPr>
        <w:shd w:val="clear" w:color="auto" w:fill="FFFFFF"/>
        <w:spacing w:after="0" w:line="2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3CCB" w:rsidRDefault="00263CCB" w:rsidP="00263CCB">
      <w:pPr>
        <w:shd w:val="clear" w:color="auto" w:fill="FFFFFF"/>
        <w:spacing w:after="0" w:line="26" w:lineRule="atLeast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</w:p>
    <w:p w:rsidR="00D3751A" w:rsidRDefault="00D3751A"/>
    <w:sectPr w:rsidR="00D3751A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2E9"/>
    <w:multiLevelType w:val="multilevel"/>
    <w:tmpl w:val="6BB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CCB"/>
    <w:rsid w:val="00263CCB"/>
    <w:rsid w:val="00334240"/>
    <w:rsid w:val="00340CDE"/>
    <w:rsid w:val="00426523"/>
    <w:rsid w:val="009B4A89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3CC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C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uuDqYkl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2020-10-20T16:10:00Z</dcterms:created>
  <dcterms:modified xsi:type="dcterms:W3CDTF">2020-10-27T00:26:00Z</dcterms:modified>
</cp:coreProperties>
</file>